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9E03E" w14:textId="71CB37E4" w:rsidR="00641F23" w:rsidRDefault="00641F23" w:rsidP="00641F23">
      <w:pPr>
        <w:spacing w:after="0"/>
        <w:jc w:val="center"/>
        <w:rPr>
          <w:b/>
          <w:bCs/>
        </w:rPr>
      </w:pPr>
      <w:r>
        <w:rPr>
          <w:b/>
          <w:bCs/>
        </w:rPr>
        <w:t>TOWN OF WORCESTER SPECIAL TOWN BOARD MEETING</w:t>
      </w:r>
    </w:p>
    <w:p w14:paraId="1C2C1540" w14:textId="10A1B239" w:rsidR="00641F23" w:rsidRDefault="00131BB4" w:rsidP="00641F23">
      <w:pPr>
        <w:spacing w:after="0"/>
        <w:jc w:val="center"/>
      </w:pPr>
      <w:r>
        <w:t>January 13, 2021 at 10 a.m.</w:t>
      </w:r>
    </w:p>
    <w:p w14:paraId="6B49B225" w14:textId="05442C0F" w:rsidR="00641F23" w:rsidRDefault="00641F23" w:rsidP="00641F23">
      <w:pPr>
        <w:spacing w:after="0"/>
        <w:jc w:val="center"/>
      </w:pPr>
    </w:p>
    <w:p w14:paraId="235ADD3E" w14:textId="7D1528DB" w:rsidR="00641F23" w:rsidRDefault="00641F23" w:rsidP="00641F23">
      <w:pPr>
        <w:spacing w:after="0"/>
        <w:jc w:val="both"/>
      </w:pPr>
      <w:r>
        <w:rPr>
          <w:b/>
          <w:bCs/>
          <w:u w:val="single"/>
        </w:rPr>
        <w:t>Call to Order:</w:t>
      </w:r>
      <w:r>
        <w:t xml:space="preserve">  Supervisor Jim Heizler called the meeting to order at </w:t>
      </w:r>
      <w:r w:rsidR="00131BB4">
        <w:t>10:00 a.m</w:t>
      </w:r>
      <w:r>
        <w:t>.  Present Supervisors Jeremy Pesko and Paul Precour.  Also present was Clerk Treasurer Marcie Bogdanovic</w:t>
      </w:r>
      <w:r w:rsidR="00131BB4">
        <w:t xml:space="preserve"> and Attorney Bryce </w:t>
      </w:r>
      <w:proofErr w:type="spellStart"/>
      <w:r w:rsidR="00131BB4">
        <w:t>Shoenborn</w:t>
      </w:r>
      <w:proofErr w:type="spellEnd"/>
      <w:r>
        <w:t>.  There were no visitors.</w:t>
      </w:r>
    </w:p>
    <w:p w14:paraId="040BAF1D" w14:textId="4F4998B7" w:rsidR="00641F23" w:rsidRDefault="00641F23" w:rsidP="00641F23">
      <w:pPr>
        <w:spacing w:after="0"/>
        <w:jc w:val="both"/>
      </w:pPr>
    </w:p>
    <w:p w14:paraId="557492A0" w14:textId="7ACE2F3B" w:rsidR="00641F23" w:rsidRDefault="00641F23" w:rsidP="00641F23">
      <w:pPr>
        <w:spacing w:after="0"/>
        <w:jc w:val="both"/>
      </w:pPr>
      <w:r>
        <w:rPr>
          <w:b/>
          <w:bCs/>
          <w:u w:val="single"/>
        </w:rPr>
        <w:t>Announcement and motion to adjourn to closed session:</w:t>
      </w:r>
      <w:r>
        <w:t xml:space="preserve">  Motion by Paul Precour, second by Jeremy Pesko and carried to adjourn to closed session at </w:t>
      </w:r>
      <w:r w:rsidR="00131BB4">
        <w:t>10:01 a</w:t>
      </w:r>
      <w:r>
        <w:t xml:space="preserve">.m., </w:t>
      </w:r>
      <w:r w:rsidR="00D72F8E">
        <w:t xml:space="preserve">pursuant to Wisconsin Statutes Section 19.85 (l)(g) for the purpose of conferring with legal counsel for the Town who is rendering legal advice concerning strategy to be adopted by the Town Board with respect to litigation </w:t>
      </w:r>
      <w:r w:rsidR="00131BB4">
        <w:t xml:space="preserve">on the Open Records Violation – Sleck v. Town of Worcester, Price County Case 2020CV74.  </w:t>
      </w:r>
    </w:p>
    <w:p w14:paraId="1E0C4A85" w14:textId="58938178" w:rsidR="00641F23" w:rsidRDefault="00641F23" w:rsidP="00641F23">
      <w:pPr>
        <w:spacing w:after="0"/>
        <w:jc w:val="both"/>
      </w:pPr>
    </w:p>
    <w:p w14:paraId="2DDAB86E" w14:textId="5A0FED17" w:rsidR="00641F23" w:rsidRDefault="00641F23" w:rsidP="00641F23">
      <w:pPr>
        <w:spacing w:after="0"/>
        <w:jc w:val="both"/>
      </w:pPr>
      <w:r>
        <w:rPr>
          <w:b/>
          <w:bCs/>
          <w:u w:val="single"/>
        </w:rPr>
        <w:t>Roll Call Vote:</w:t>
      </w:r>
      <w:r>
        <w:t xml:space="preserve">  Jim Heizler-Yes, Jeremy Pesko-Yes, Paul Precour-Yes</w:t>
      </w:r>
    </w:p>
    <w:p w14:paraId="30076D4A" w14:textId="27F872DF" w:rsidR="00641F23" w:rsidRDefault="00641F23" w:rsidP="00641F23">
      <w:pPr>
        <w:spacing w:after="0"/>
        <w:jc w:val="both"/>
      </w:pPr>
    </w:p>
    <w:p w14:paraId="015B9754" w14:textId="06833A7B" w:rsidR="00641F23" w:rsidRDefault="00641F23" w:rsidP="00641F23">
      <w:pPr>
        <w:pStyle w:val="ListParagraph"/>
        <w:numPr>
          <w:ilvl w:val="0"/>
          <w:numId w:val="1"/>
        </w:numPr>
        <w:spacing w:after="0"/>
        <w:jc w:val="both"/>
      </w:pPr>
      <w:r>
        <w:t>Conferred with legal counsel</w:t>
      </w:r>
    </w:p>
    <w:p w14:paraId="5E57F224" w14:textId="77777777" w:rsidR="00641F23" w:rsidRDefault="00641F23" w:rsidP="00641F23">
      <w:pPr>
        <w:spacing w:after="0"/>
        <w:jc w:val="both"/>
        <w:rPr>
          <w:b/>
          <w:bCs/>
          <w:u w:val="single"/>
        </w:rPr>
      </w:pPr>
    </w:p>
    <w:p w14:paraId="73672253" w14:textId="2B012855" w:rsidR="00641F23" w:rsidRDefault="00641F23" w:rsidP="00641F23">
      <w:pPr>
        <w:spacing w:after="0"/>
        <w:jc w:val="both"/>
      </w:pPr>
      <w:r>
        <w:rPr>
          <w:b/>
          <w:bCs/>
          <w:u w:val="single"/>
        </w:rPr>
        <w:t>Return to open session:</w:t>
      </w:r>
      <w:r>
        <w:t xml:space="preserve">  Motion by Paul Precour, second by Jeremy Pesko and carried to return to open session at </w:t>
      </w:r>
      <w:r w:rsidR="00131BB4">
        <w:t>11:40 a</w:t>
      </w:r>
      <w:r>
        <w:t>.m.</w:t>
      </w:r>
    </w:p>
    <w:p w14:paraId="1F5C0A24" w14:textId="28FDD142" w:rsidR="00641F23" w:rsidRDefault="00641F23" w:rsidP="00641F23">
      <w:pPr>
        <w:spacing w:after="0"/>
        <w:jc w:val="both"/>
      </w:pPr>
    </w:p>
    <w:p w14:paraId="14392836" w14:textId="77777777" w:rsidR="00641F23" w:rsidRDefault="00641F23" w:rsidP="00641F23">
      <w:pPr>
        <w:spacing w:after="0"/>
        <w:jc w:val="both"/>
      </w:pPr>
      <w:r>
        <w:rPr>
          <w:b/>
          <w:bCs/>
          <w:u w:val="single"/>
        </w:rPr>
        <w:t>Roll Call Vote:</w:t>
      </w:r>
      <w:r>
        <w:t xml:space="preserve">  Jim Heizler-Yes, Jeremy Pesko-Yes, Paul Precour-Yes</w:t>
      </w:r>
    </w:p>
    <w:p w14:paraId="73C0EA89" w14:textId="77777777" w:rsidR="00641F23" w:rsidRDefault="00641F23" w:rsidP="00641F23">
      <w:pPr>
        <w:spacing w:after="0"/>
        <w:jc w:val="both"/>
      </w:pPr>
    </w:p>
    <w:p w14:paraId="6709D56E" w14:textId="7E3725AC" w:rsidR="00131BB4" w:rsidRPr="00131BB4" w:rsidRDefault="00131BB4" w:rsidP="00641F23">
      <w:pPr>
        <w:spacing w:after="0"/>
        <w:jc w:val="both"/>
      </w:pPr>
      <w:r>
        <w:rPr>
          <w:b/>
          <w:bCs/>
          <w:u w:val="single"/>
        </w:rPr>
        <w:t>Agenda Item Request Policy and Forms:</w:t>
      </w:r>
      <w:r>
        <w:t xml:space="preserve">  A policy was created, but not typed up after a previous meeting.  </w:t>
      </w:r>
      <w:r w:rsidR="00A916CF">
        <w:t>Attorney Schoenborn</w:t>
      </w:r>
      <w:r>
        <w:t xml:space="preserve"> advised us to review our Agenda Item Request Policy and this will be done in February.  Until that date, we will continue to have Agenda Item Request Forms available to the public.  </w:t>
      </w:r>
    </w:p>
    <w:p w14:paraId="2921EFB0" w14:textId="77777777" w:rsidR="00641F23" w:rsidRDefault="00641F23" w:rsidP="00641F23">
      <w:pPr>
        <w:spacing w:after="0"/>
        <w:jc w:val="both"/>
      </w:pPr>
    </w:p>
    <w:p w14:paraId="2C51A413" w14:textId="34ABA360" w:rsidR="00641F23" w:rsidRPr="00641F23" w:rsidRDefault="00641F23" w:rsidP="00641F23">
      <w:pPr>
        <w:spacing w:after="0"/>
        <w:jc w:val="both"/>
      </w:pPr>
      <w:r>
        <w:rPr>
          <w:b/>
          <w:bCs/>
          <w:u w:val="single"/>
        </w:rPr>
        <w:t>Adjourn:</w:t>
      </w:r>
      <w:r>
        <w:t xml:space="preserve">  Motion by Paul Precour, second by Jeremy Pesko and carried to adjourn at </w:t>
      </w:r>
      <w:r w:rsidR="00131BB4">
        <w:t>11:46 a</w:t>
      </w:r>
      <w:r>
        <w:t xml:space="preserve">.m. </w:t>
      </w:r>
    </w:p>
    <w:p w14:paraId="169A65BC" w14:textId="77777777" w:rsidR="00641F23" w:rsidRPr="00641F23" w:rsidRDefault="00641F23" w:rsidP="00641F23">
      <w:pPr>
        <w:spacing w:after="0"/>
        <w:jc w:val="both"/>
      </w:pPr>
    </w:p>
    <w:sectPr w:rsidR="00641F23" w:rsidRPr="00641F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A53838"/>
    <w:multiLevelType w:val="hybridMultilevel"/>
    <w:tmpl w:val="EF34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F23"/>
    <w:rsid w:val="00131BB4"/>
    <w:rsid w:val="00187649"/>
    <w:rsid w:val="00641F23"/>
    <w:rsid w:val="006E789E"/>
    <w:rsid w:val="009A3A0E"/>
    <w:rsid w:val="00A916CF"/>
    <w:rsid w:val="00D17F7D"/>
    <w:rsid w:val="00D2136C"/>
    <w:rsid w:val="00D72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CD298"/>
  <w15:chartTrackingRefBased/>
  <w15:docId w15:val="{CAA3E50E-01E7-4BB5-9EF2-3741DD858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F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Worcester Marcie Bogdanovic, Clerk</dc:creator>
  <cp:keywords/>
  <dc:description/>
  <cp:lastModifiedBy>Town of Worcester Marcie Bogdanovic, Clerk</cp:lastModifiedBy>
  <cp:revision>3</cp:revision>
  <dcterms:created xsi:type="dcterms:W3CDTF">2021-01-14T16:06:00Z</dcterms:created>
  <dcterms:modified xsi:type="dcterms:W3CDTF">2021-01-14T19:09:00Z</dcterms:modified>
</cp:coreProperties>
</file>